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CCBE9" w14:textId="2A85533D" w:rsidR="00DE0279" w:rsidRPr="00FB3B17" w:rsidRDefault="00063A04" w:rsidP="002F4D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Bidi" w:eastAsia="Garamond" w:hAnsiTheme="majorBidi" w:cstheme="majorBidi"/>
          <w:b/>
          <w:color w:val="000000"/>
          <w:sz w:val="40"/>
          <w:szCs w:val="40"/>
        </w:rPr>
      </w:pPr>
      <w:r w:rsidRPr="00063A04">
        <w:rPr>
          <w:rFonts w:asciiTheme="majorBidi" w:eastAsia="Garamond" w:hAnsiTheme="majorBidi" w:cstheme="majorBidi"/>
          <w:b/>
          <w:bCs/>
          <w:sz w:val="40"/>
          <w:szCs w:val="40"/>
        </w:rPr>
        <w:t>Fatemeh Mirzai</w:t>
      </w:r>
      <w:r>
        <w:rPr>
          <w:rFonts w:asciiTheme="majorBidi" w:eastAsia="Garamond" w:hAnsiTheme="majorBidi" w:cstheme="majorBidi" w:hint="cs"/>
          <w:b/>
          <w:bCs/>
          <w:sz w:val="40"/>
          <w:szCs w:val="40"/>
          <w:rtl/>
        </w:rPr>
        <w:t xml:space="preserve"> </w:t>
      </w:r>
    </w:p>
    <w:p w14:paraId="71B0D5D6" w14:textId="05D2EA5D" w:rsidR="00063A04" w:rsidRDefault="00063A04" w:rsidP="006F17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"/>
        <w:jc w:val="center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3A04">
        <w:rPr>
          <w:rFonts w:asciiTheme="majorBidi" w:eastAsia="Garamond" w:hAnsiTheme="majorBidi" w:cstheme="majorBidi"/>
          <w:sz w:val="24"/>
          <w:szCs w:val="24"/>
        </w:rPr>
        <w:t>Kermanshah, Iran | mirzaiiifatemeh@gmail.com | +98 9182291284</w:t>
      </w:r>
      <w:r w:rsidR="006F174E">
        <w:rPr>
          <w:rFonts w:asciiTheme="majorBidi" w:eastAsia="Garamond" w:hAnsiTheme="majorBidi" w:cstheme="majorBidi"/>
          <w:sz w:val="24"/>
          <w:szCs w:val="24"/>
        </w:rPr>
        <w:t xml:space="preserve"> </w:t>
      </w:r>
      <w:r w:rsidR="006F174E" w:rsidRPr="00063A04">
        <w:rPr>
          <w:rFonts w:asciiTheme="majorBidi" w:eastAsia="Garamond" w:hAnsiTheme="majorBidi" w:cstheme="majorBidi"/>
          <w:sz w:val="24"/>
          <w:szCs w:val="24"/>
        </w:rPr>
        <w:t xml:space="preserve">| </w:t>
      </w:r>
      <w:hyperlink r:id="rId6" w:tgtFrame="_blank" w:history="1">
        <w:r w:rsidR="006F174E" w:rsidRPr="006F174E">
          <w:rPr>
            <w:rStyle w:val="Hyperlink"/>
            <w:rFonts w:asciiTheme="majorBidi" w:eastAsia="Garamond" w:hAnsiTheme="majorBidi" w:cstheme="majorBidi"/>
            <w:sz w:val="24"/>
            <w:szCs w:val="24"/>
          </w:rPr>
          <w:t>Google Scholar</w:t>
        </w:r>
      </w:hyperlink>
      <w:r w:rsidR="006F174E" w:rsidRPr="006F174E">
        <w:rPr>
          <w:rFonts w:asciiTheme="majorBidi" w:eastAsia="Garamond" w:hAnsiTheme="majorBidi" w:cstheme="majorBidi"/>
          <w:sz w:val="24"/>
          <w:szCs w:val="24"/>
        </w:rPr>
        <w:t xml:space="preserve"> </w:t>
      </w:r>
    </w:p>
    <w:p w14:paraId="49B55F89" w14:textId="463BA495" w:rsidR="00060492" w:rsidRDefault="00060492" w:rsidP="00B45DCC">
      <w:pPr>
        <w:widowControl w:val="0"/>
        <w:pBdr>
          <w:left w:val="nil"/>
          <w:bottom w:val="single" w:sz="6" w:space="1" w:color="auto"/>
          <w:right w:val="nil"/>
          <w:between w:val="nil"/>
        </w:pBdr>
        <w:spacing w:before="240" w:line="240" w:lineRule="auto"/>
        <w:ind w:left="10"/>
        <w:jc w:val="both"/>
        <w:rPr>
          <w:rFonts w:asciiTheme="majorBidi" w:eastAsia="Garamond" w:hAnsiTheme="majorBidi" w:cstheme="majorBidi"/>
          <w:b/>
          <w:color w:val="000000"/>
          <w:sz w:val="28"/>
          <w:szCs w:val="28"/>
        </w:rPr>
      </w:pPr>
      <w:r w:rsidRPr="00060492">
        <w:rPr>
          <w:rFonts w:asciiTheme="majorBidi" w:eastAsia="Garamond" w:hAnsiTheme="majorBidi" w:cstheme="majorBidi"/>
          <w:b/>
          <w:color w:val="000000"/>
          <w:sz w:val="28"/>
          <w:szCs w:val="28"/>
        </w:rPr>
        <w:t>Education</w:t>
      </w:r>
    </w:p>
    <w:p w14:paraId="26F2FE0D" w14:textId="77777777" w:rsidR="003B0C46" w:rsidRPr="00362FF1" w:rsidRDefault="003B0C46" w:rsidP="003B0C46">
      <w:pPr>
        <w:pStyle w:val="NormalWeb"/>
        <w:spacing w:before="0" w:beforeAutospacing="0" w:after="0" w:afterAutospacing="0"/>
        <w:rPr>
          <w:bCs/>
        </w:rPr>
      </w:pPr>
      <w:r w:rsidRPr="00362FF1">
        <w:rPr>
          <w:bCs/>
        </w:rPr>
        <w:t>M.A. in Psychology |</w:t>
      </w:r>
      <w:r w:rsidRPr="00362FF1">
        <w:rPr>
          <w:rFonts w:hint="cs"/>
          <w:bCs/>
          <w:rtl/>
        </w:rPr>
        <w:t xml:space="preserve"> </w:t>
      </w:r>
      <w:r w:rsidRPr="00362FF1">
        <w:rPr>
          <w:bCs/>
        </w:rPr>
        <w:t>Bu-Ali Sina University, Hamedan, Iran | 2021 –2023</w:t>
      </w:r>
    </w:p>
    <w:p w14:paraId="530906F2" w14:textId="77777777" w:rsidR="003B0C46" w:rsidRPr="00362FF1" w:rsidRDefault="003B0C46" w:rsidP="006B5EF7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bCs/>
          <w:i/>
          <w:iCs/>
        </w:rPr>
      </w:pPr>
      <w:r w:rsidRPr="00362FF1">
        <w:rPr>
          <w:b/>
          <w:bCs/>
        </w:rPr>
        <w:t>Thesis Title:</w:t>
      </w:r>
      <w:r w:rsidRPr="00362FF1">
        <w:rPr>
          <w:bCs/>
        </w:rPr>
        <w:t> </w:t>
      </w:r>
      <w:r w:rsidRPr="00362FF1">
        <w:rPr>
          <w:bCs/>
          <w:i/>
          <w:iCs/>
        </w:rPr>
        <w:t>Predicting self-disgust based on perceived social support, sense of control, and loneliness in Sar-e-Pul-e-Zahab earthquake victims</w:t>
      </w:r>
    </w:p>
    <w:p w14:paraId="1C5C6408" w14:textId="77777777" w:rsidR="003B0C46" w:rsidRPr="00362FF1" w:rsidRDefault="003B0C46" w:rsidP="003B0C46">
      <w:pPr>
        <w:pStyle w:val="NormalWeb"/>
        <w:numPr>
          <w:ilvl w:val="0"/>
          <w:numId w:val="16"/>
        </w:numPr>
        <w:spacing w:before="0" w:beforeAutospacing="0" w:after="0" w:afterAutospacing="0"/>
        <w:rPr>
          <w:bCs/>
        </w:rPr>
      </w:pPr>
      <w:r w:rsidRPr="00362FF1">
        <w:rPr>
          <w:b/>
          <w:bCs/>
        </w:rPr>
        <w:t>Supervisor:</w:t>
      </w:r>
      <w:r w:rsidRPr="00362FF1">
        <w:rPr>
          <w:bCs/>
        </w:rPr>
        <w:t> Dr. Hossein Mohagheghi</w:t>
      </w:r>
    </w:p>
    <w:p w14:paraId="1F7652E3" w14:textId="77777777" w:rsidR="003B0C46" w:rsidRPr="00362FF1" w:rsidRDefault="003B0C46" w:rsidP="003B0C46">
      <w:pPr>
        <w:pStyle w:val="NormalWeb"/>
        <w:spacing w:before="0" w:beforeAutospacing="0" w:after="0" w:afterAutospacing="0"/>
        <w:rPr>
          <w:bCs/>
        </w:rPr>
      </w:pPr>
      <w:r w:rsidRPr="00362FF1">
        <w:rPr>
          <w:bCs/>
        </w:rPr>
        <w:t>B.A. in Psychology |</w:t>
      </w:r>
      <w:r w:rsidRPr="00362FF1">
        <w:rPr>
          <w:rFonts w:hint="cs"/>
          <w:bCs/>
          <w:rtl/>
        </w:rPr>
        <w:t xml:space="preserve"> </w:t>
      </w:r>
      <w:r w:rsidRPr="00362FF1">
        <w:rPr>
          <w:bCs/>
        </w:rPr>
        <w:t>Bu-Ali Sina University, Hamedan, Iran | 2016 –2020</w:t>
      </w:r>
    </w:p>
    <w:p w14:paraId="195688FD" w14:textId="77777777" w:rsidR="003B0C46" w:rsidRPr="00362FF1" w:rsidRDefault="003B0C46" w:rsidP="003B0C46">
      <w:pPr>
        <w:pStyle w:val="NormalWeb"/>
        <w:numPr>
          <w:ilvl w:val="0"/>
          <w:numId w:val="16"/>
        </w:numPr>
        <w:spacing w:before="0" w:beforeAutospacing="0" w:after="0" w:afterAutospacing="0"/>
        <w:rPr>
          <w:bCs/>
          <w:i/>
          <w:iCs/>
        </w:rPr>
      </w:pPr>
      <w:proofErr w:type="gramStart"/>
      <w:r w:rsidRPr="00362FF1">
        <w:rPr>
          <w:b/>
          <w:bCs/>
        </w:rPr>
        <w:t>Thesis Title</w:t>
      </w:r>
      <w:proofErr w:type="gramEnd"/>
      <w:r w:rsidRPr="00362FF1">
        <w:rPr>
          <w:b/>
          <w:bCs/>
        </w:rPr>
        <w:t>:</w:t>
      </w:r>
      <w:r w:rsidRPr="00362FF1">
        <w:rPr>
          <w:bCs/>
        </w:rPr>
        <w:t> </w:t>
      </w:r>
      <w:r w:rsidRPr="00362FF1">
        <w:rPr>
          <w:bCs/>
          <w:i/>
          <w:iCs/>
        </w:rPr>
        <w:t>Identification of the Level of Verbal Violence in Cyberspace Among Students of Bu Ali Sina University</w:t>
      </w:r>
    </w:p>
    <w:p w14:paraId="27D20011" w14:textId="77777777" w:rsidR="003B0C46" w:rsidRPr="00362FF1" w:rsidRDefault="003B0C46" w:rsidP="003B0C46">
      <w:pPr>
        <w:pStyle w:val="NormalWeb"/>
        <w:numPr>
          <w:ilvl w:val="0"/>
          <w:numId w:val="16"/>
        </w:numPr>
        <w:spacing w:before="0" w:beforeAutospacing="0" w:after="0" w:afterAutospacing="0"/>
        <w:rPr>
          <w:bCs/>
        </w:rPr>
      </w:pPr>
      <w:r w:rsidRPr="00362FF1">
        <w:rPr>
          <w:b/>
          <w:bCs/>
        </w:rPr>
        <w:t>Supervisor:</w:t>
      </w:r>
      <w:r w:rsidRPr="00362FF1">
        <w:rPr>
          <w:bCs/>
        </w:rPr>
        <w:t> Dr. Hossein Mohagheghi</w:t>
      </w:r>
    </w:p>
    <w:p w14:paraId="1F8F4996" w14:textId="0CA6411C" w:rsidR="00784A5D" w:rsidRPr="00784A5D" w:rsidRDefault="00C46F8A" w:rsidP="00784A5D">
      <w:pPr>
        <w:widowControl w:val="0"/>
        <w:pBdr>
          <w:bottom w:val="single" w:sz="6" w:space="1" w:color="auto"/>
        </w:pBdr>
        <w:spacing w:before="240" w:line="240" w:lineRule="auto"/>
        <w:jc w:val="both"/>
        <w:rPr>
          <w:rFonts w:asciiTheme="majorBidi" w:eastAsia="Garamond" w:hAnsiTheme="majorBidi" w:cstheme="majorBidi"/>
          <w:b/>
          <w:sz w:val="28"/>
          <w:szCs w:val="28"/>
          <w:rtl/>
        </w:rPr>
      </w:pPr>
      <w:r w:rsidRPr="00784A5D">
        <w:rPr>
          <w:rFonts w:asciiTheme="majorBidi" w:eastAsia="Garamond" w:hAnsiTheme="majorBidi" w:cstheme="majorBidi"/>
          <w:b/>
          <w:sz w:val="28"/>
          <w:szCs w:val="28"/>
        </w:rPr>
        <w:t>Publications</w:t>
      </w:r>
    </w:p>
    <w:p w14:paraId="739853D0" w14:textId="32D25EB8" w:rsidR="00B62E36" w:rsidRPr="00060492" w:rsidRDefault="00B62E36" w:rsidP="00B62E36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proofErr w:type="spellStart"/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Atashrooz</w:t>
      </w:r>
      <w:proofErr w:type="spellEnd"/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 xml:space="preserve"> et al. (2026)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Measuring the Subjective Signal Strength: Validating Persian Vividness of Visual Mental Imagery Questionnaire-2.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7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 xml:space="preserve">Brain and Behavior </w:t>
        </w:r>
      </w:hyperlink>
    </w:p>
    <w:p w14:paraId="04FC258A" w14:textId="77777777" w:rsidR="00784A5D" w:rsidRPr="00060492" w:rsidRDefault="00784A5D" w:rsidP="00784A5D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Karimi et al. (</w:t>
      </w:r>
      <w:r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2026</w:t>
      </w: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Predicting Overt and Covert Aggression Based on Narcissism in Married Individuals: The Mediating Role of Empathy.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8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Journal of Psychological Science</w:t>
        </w:r>
      </w:hyperlink>
    </w:p>
    <w:p w14:paraId="52ACB454" w14:textId="118CBACB" w:rsidR="00B62E36" w:rsidRPr="00060492" w:rsidRDefault="00B62E36" w:rsidP="00B62E36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Amraei et al. (2025)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The relationship between suicidal ideation and psychological distress in medical students: a descriptive-analytical study.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9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Journal of Injury and Violence Research</w:t>
        </w:r>
      </w:hyperlink>
    </w:p>
    <w:p w14:paraId="2FB0AA9F" w14:textId="77777777" w:rsidR="00B62E36" w:rsidRPr="00060492" w:rsidRDefault="00B62E36" w:rsidP="00B62E36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Amani et al. (2025)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Lived Experiences of Men between 40 and 45 Years Old in the Context of Transitioning Challenges to Parenthood.</w:t>
      </w:r>
      <w:r w:rsidRPr="00060492">
        <w:rPr>
          <w:sz w:val="24"/>
          <w:szCs w:val="24"/>
        </w:rPr>
        <w:t xml:space="preserve"> </w:t>
      </w:r>
      <w:hyperlink r:id="rId10" w:history="1">
        <w:r w:rsidRPr="00060492">
          <w:rPr>
            <w:rStyle w:val="Hyperlink"/>
            <w:rFonts w:asciiTheme="majorBidi" w:eastAsia="Garamond" w:hAnsiTheme="majorBidi" w:cstheme="majorBidi"/>
            <w:i/>
            <w:iCs/>
            <w:sz w:val="24"/>
            <w:szCs w:val="24"/>
            <w:lang w:bidi="fa-IR"/>
          </w:rPr>
          <w:t>Journal of Family Research</w:t>
        </w:r>
      </w:hyperlink>
    </w:p>
    <w:p w14:paraId="239C93DC" w14:textId="362BBF65" w:rsidR="00B62E36" w:rsidRPr="00060492" w:rsidRDefault="00B62E36" w:rsidP="00B62E36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Amraei et al. (2025)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Psychometric Evaluation of the Persian Striving to Avoid Inferiority Scale in University Students.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11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International Journal of Body, Mind &amp; Culture</w:t>
        </w:r>
      </w:hyperlink>
    </w:p>
    <w:p w14:paraId="3DF8AC5C" w14:textId="47E460C3" w:rsidR="00DE15D5" w:rsidRPr="00060492" w:rsidRDefault="00DE15D5" w:rsidP="0022429E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proofErr w:type="spellStart"/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Asadiof</w:t>
      </w:r>
      <w:proofErr w:type="spellEnd"/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 xml:space="preserve"> et al. (2025)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Virtual reality-based CBT for anxiety and depression in Parkinson’s patients.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12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Annals of Medicine and Surgery</w:t>
        </w:r>
      </w:hyperlink>
    </w:p>
    <w:p w14:paraId="07F9167F" w14:textId="3ECFDB7C" w:rsidR="00DE15D5" w:rsidRPr="00060492" w:rsidRDefault="00DE15D5" w:rsidP="0022429E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Etemadi et al. (2025)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 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(Corresponding Author)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Paradoxical Timetable Cure (PTC) impacts post-traumatic growth and self-compassion after COVID-19 grief.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13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International Journal of Body, Mind &amp; Culture</w:t>
        </w:r>
      </w:hyperlink>
    </w:p>
    <w:p w14:paraId="79E0CE24" w14:textId="597BD750" w:rsidR="00DE15D5" w:rsidRPr="00060492" w:rsidRDefault="00DE15D5" w:rsidP="0022429E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Khajeh-Hasani-Rabari et al. (2025)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 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(Corresponding Author)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 xml:space="preserve">Impact of </w:t>
      </w:r>
      <w:proofErr w:type="spellStart"/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FoMO</w:t>
      </w:r>
      <w:proofErr w:type="spellEnd"/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 xml:space="preserve"> syndrome on family relationship quality.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14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Psychology of Happiness Conference</w:t>
        </w:r>
      </w:hyperlink>
    </w:p>
    <w:p w14:paraId="40512A46" w14:textId="538EC07B" w:rsidR="00DE15D5" w:rsidRPr="00060492" w:rsidRDefault="00DE15D5" w:rsidP="0022429E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Mirzai et al. (2024)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Advancing mental health in the Middle East.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15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Asian Journal of Psychiatry</w:t>
        </w:r>
      </w:hyperlink>
    </w:p>
    <w:p w14:paraId="04CF8830" w14:textId="3C3568E9" w:rsidR="00DE15D5" w:rsidRPr="00060492" w:rsidRDefault="00DE15D5" w:rsidP="0022429E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Mirzai et al. (2024)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ISTDP effectiveness on self-disgust, perfectionism, and self-esteem in anorexia nervosa.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16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International Journal of Body, Mind &amp; Culture</w:t>
        </w:r>
      </w:hyperlink>
    </w:p>
    <w:p w14:paraId="28A85B3A" w14:textId="7FF8192C" w:rsidR="00DE15D5" w:rsidRPr="00060492" w:rsidRDefault="00DE15D5" w:rsidP="0022429E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Khajeh-Hasani-Rabari et al. (2024)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 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(Corresponding Author)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Schema therapy effects on self-compassion, body shame, and uncertainty intolerance in cosmetic surgery applicants.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17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International Journal of Body, Mind &amp; Culture</w:t>
        </w:r>
      </w:hyperlink>
    </w:p>
    <w:p w14:paraId="5DC085FA" w14:textId="7031D3CB" w:rsidR="00DE15D5" w:rsidRPr="00060492" w:rsidRDefault="00DE15D5" w:rsidP="0022429E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Khalili-Moghadam et al. (2024)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proofErr w:type="gramStart"/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Post-traumatic</w:t>
      </w:r>
      <w:proofErr w:type="gramEnd"/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 xml:space="preserve"> growth, resilience, self-compassion, and emotional suppression in betrayal trauma.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18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Medical Journal of Mashhad University</w:t>
        </w:r>
      </w:hyperlink>
    </w:p>
    <w:p w14:paraId="3DE0B3B8" w14:textId="1FD60CD4" w:rsidR="00DE15D5" w:rsidRPr="00060492" w:rsidRDefault="00DE15D5" w:rsidP="0022429E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Khajeh-Hasani-Rabari et al. (2024)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Emotion-focused therapy on intimacy fear, hostility biases, and meta-emotions after marital betrayal.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19" w:tgtFrame="_blank" w:history="1">
        <w:proofErr w:type="spellStart"/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Rooyesh</w:t>
        </w:r>
        <w:proofErr w:type="spellEnd"/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-e-</w:t>
        </w:r>
        <w:proofErr w:type="spellStart"/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Ravanshenasi</w:t>
        </w:r>
        <w:proofErr w:type="spellEnd"/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 xml:space="preserve"> Journal</w:t>
        </w:r>
      </w:hyperlink>
    </w:p>
    <w:p w14:paraId="705B62E5" w14:textId="7D3C5F32" w:rsidR="00DE15D5" w:rsidRPr="00060492" w:rsidRDefault="00DE15D5" w:rsidP="0022429E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Rabari et al. (2024)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Quality of life, loneliness, social support, and PTSD in women after marital breakup.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20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National Conference on Psychopathology</w:t>
        </w:r>
      </w:hyperlink>
    </w:p>
    <w:p w14:paraId="7CEDEF36" w14:textId="70FB2FB7" w:rsidR="00DE15D5" w:rsidRPr="00060492" w:rsidRDefault="00DE15D5" w:rsidP="0022429E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Sedighi et al. (2024)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Family conflicts and academic failure among high school students.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21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18th National Conference on Psychology &amp; Education</w:t>
        </w:r>
      </w:hyperlink>
    </w:p>
    <w:p w14:paraId="4EFEECEB" w14:textId="47EF0B27" w:rsidR="00DE15D5" w:rsidRPr="00060492" w:rsidRDefault="00DE15D5" w:rsidP="0022429E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proofErr w:type="spellStart"/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Tahetizadeh</w:t>
      </w:r>
      <w:proofErr w:type="spellEnd"/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 xml:space="preserve"> et al. (2024)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Mindfulness model based on perceived stress, psychological fatigue, and social support in female students.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22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8th National Conference on Educational Sciences &amp; Psychology</w:t>
        </w:r>
      </w:hyperlink>
    </w:p>
    <w:p w14:paraId="24D3C86B" w14:textId="4ED58447" w:rsidR="00DE15D5" w:rsidRPr="00060492" w:rsidRDefault="00791B4E" w:rsidP="0022429E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 xml:space="preserve">Mirzai </w:t>
      </w:r>
      <w:r w:rsidR="00DE15D5"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et al. (2024)</w:t>
      </w:r>
      <w:r w:rsidR="00DE15D5"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="00DE15D5"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="00DE15D5"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Existential group therapy on well-being and self-esteem in fatherless girls.</w:t>
      </w:r>
      <w:r w:rsidR="00DE15D5"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23" w:tgtFrame="_blank" w:history="1">
        <w:r w:rsidR="00DE15D5"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3rd National Conference on Psychology &amp; Behavioral Sciences</w:t>
        </w:r>
      </w:hyperlink>
    </w:p>
    <w:p w14:paraId="6BBC6A90" w14:textId="5CF52DC2" w:rsidR="00DE15D5" w:rsidRPr="00060492" w:rsidRDefault="00DE15D5" w:rsidP="0022429E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Sadeghzadeh et al. (2023)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Emotional regulation training on parenting styles related to adolescent obesity and bulimia.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24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Journal of Assessment &amp; Research in Applied Counseling</w:t>
        </w:r>
      </w:hyperlink>
    </w:p>
    <w:p w14:paraId="36511145" w14:textId="1BE8E072" w:rsidR="00DE15D5" w:rsidRPr="00060492" w:rsidRDefault="00AD26A3" w:rsidP="0022429E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 xml:space="preserve">Khajeh-Hasani-Rabari </w:t>
      </w:r>
      <w:r w:rsidR="00DE15D5"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et al. (2023)</w:t>
      </w:r>
      <w:r w:rsidR="00DE15D5"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 </w:t>
      </w:r>
      <w:r w:rsidR="00DE15D5"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(Corresponding Author)</w:t>
      </w:r>
      <w:r w:rsidR="00DE15D5"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="00DE15D5"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="00DE15D5"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Coping strategies, personality, and mindfulness predicting self-care in leukemia patients.</w:t>
      </w:r>
      <w:r w:rsidR="00DE15D5"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25" w:tgtFrame="_blank" w:history="1">
        <w:r w:rsidR="00DE15D5"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 xml:space="preserve">Journal of Assessment &amp; Research in Applied </w:t>
        </w:r>
        <w:r w:rsidR="00DE15D5"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lastRenderedPageBreak/>
          <w:t>Counseling</w:t>
        </w:r>
      </w:hyperlink>
    </w:p>
    <w:p w14:paraId="5F1060C0" w14:textId="7101D5E7" w:rsidR="00DE15D5" w:rsidRPr="00060492" w:rsidRDefault="00DE15D5" w:rsidP="0022429E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proofErr w:type="spellStart"/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Zalqi</w:t>
      </w:r>
      <w:proofErr w:type="spellEnd"/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 xml:space="preserve"> et al. (2023)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Prospects and goals of education.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26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6th International Conference on Humanities, Law, Social Studies &amp; Psychology</w:t>
        </w:r>
      </w:hyperlink>
    </w:p>
    <w:p w14:paraId="125C9A0B" w14:textId="28F86E5A" w:rsidR="00DE15D5" w:rsidRPr="00060492" w:rsidRDefault="00DE15D5" w:rsidP="0022429E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Mirzai et al. (2023)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Self-</w:t>
      </w:r>
      <w:proofErr w:type="gramStart"/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disgust</w:t>
      </w:r>
      <w:proofErr w:type="gramEnd"/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 xml:space="preserve"> and social support in </w:t>
      </w:r>
      <w:proofErr w:type="spellStart"/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Sarpol</w:t>
      </w:r>
      <w:proofErr w:type="spellEnd"/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 xml:space="preserve"> Zahab earthquake survivors.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27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6th International Conference on Education &amp; Psychology</w:t>
        </w:r>
      </w:hyperlink>
    </w:p>
    <w:p w14:paraId="058E47E1" w14:textId="54F51B62" w:rsidR="00DE15D5" w:rsidRPr="00060492" w:rsidRDefault="00DE15D5" w:rsidP="0022429E">
      <w:pPr>
        <w:pStyle w:val="ListParagraph"/>
        <w:widowControl w:val="0"/>
        <w:numPr>
          <w:ilvl w:val="0"/>
          <w:numId w:val="20"/>
        </w:numPr>
        <w:spacing w:line="240" w:lineRule="auto"/>
        <w:ind w:left="360" w:right="47"/>
        <w:jc w:val="both"/>
        <w:rPr>
          <w:rFonts w:asciiTheme="majorBidi" w:eastAsia="Garamond" w:hAnsiTheme="majorBidi" w:cstheme="majorBidi"/>
          <w:sz w:val="24"/>
          <w:szCs w:val="24"/>
          <w:lang w:bidi="fa-IR"/>
        </w:rPr>
      </w:pPr>
      <w:proofErr w:type="spellStart"/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>Taymoryzadeh</w:t>
      </w:r>
      <w:proofErr w:type="spellEnd"/>
      <w:r w:rsidRPr="00060492">
        <w:rPr>
          <w:rFonts w:asciiTheme="majorBidi" w:eastAsia="Garamond" w:hAnsiTheme="majorBidi" w:cstheme="majorBidi"/>
          <w:b/>
          <w:bCs/>
          <w:sz w:val="24"/>
          <w:szCs w:val="24"/>
          <w:lang w:bidi="fa-IR"/>
        </w:rPr>
        <w:t xml:space="preserve"> et al. (2021)</w:t>
      </w:r>
      <w:r w:rsidRPr="00060492">
        <w:rPr>
          <w:rFonts w:asciiTheme="majorBidi" w:eastAsia="Garamond" w:hAnsiTheme="majorBidi" w:cstheme="majorBidi"/>
          <w:sz w:val="24"/>
          <w:szCs w:val="24"/>
          <w:lang w:bidi="fa-IR"/>
        </w:rPr>
        <w:t>: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r w:rsidRPr="00060492">
        <w:rPr>
          <w:rFonts w:asciiTheme="majorBidi" w:eastAsia="Garamond" w:hAnsiTheme="majorBidi" w:cstheme="majorBidi"/>
          <w:i/>
          <w:iCs/>
          <w:sz w:val="24"/>
          <w:szCs w:val="24"/>
          <w:lang w:bidi="fa-IR"/>
        </w:rPr>
        <w:t>Emotion-focused couple therapy for marital problems.</w:t>
      </w:r>
      <w:r w:rsidRPr="00060492">
        <w:rPr>
          <w:rFonts w:asciiTheme="majorBidi" w:eastAsia="Garamond" w:hAnsiTheme="majorBidi" w:cstheme="majorBidi" w:hint="cs"/>
          <w:sz w:val="24"/>
          <w:szCs w:val="24"/>
          <w:rtl/>
          <w:lang w:bidi="fa-IR"/>
        </w:rPr>
        <w:t xml:space="preserve"> </w:t>
      </w:r>
      <w:hyperlink r:id="rId28" w:tgtFrame="_blank" w:history="1">
        <w:r w:rsidRPr="00060492">
          <w:rPr>
            <w:rStyle w:val="Hyperlink"/>
            <w:rFonts w:asciiTheme="majorBidi" w:eastAsia="Garamond" w:hAnsiTheme="majorBidi" w:cstheme="majorBidi"/>
            <w:sz w:val="24"/>
            <w:szCs w:val="24"/>
            <w:lang w:bidi="fa-IR"/>
          </w:rPr>
          <w:t>International Conference on Advanced Research in Management &amp; Humanities</w:t>
        </w:r>
      </w:hyperlink>
    </w:p>
    <w:p w14:paraId="605FEF62" w14:textId="77777777" w:rsidR="003F4BCB" w:rsidRPr="00784A5D" w:rsidRDefault="003F4BCB" w:rsidP="003F4BCB">
      <w:pPr>
        <w:pStyle w:val="BodyText2"/>
        <w:pBdr>
          <w:bottom w:val="single" w:sz="6" w:space="1" w:color="auto"/>
        </w:pBdr>
        <w:spacing w:before="240"/>
        <w:ind w:right="10"/>
        <w:rPr>
          <w:rFonts w:asciiTheme="majorBidi" w:hAnsiTheme="majorBidi" w:cstheme="majorBidi"/>
          <w:b/>
          <w:bCs/>
        </w:rPr>
      </w:pPr>
      <w:r w:rsidRPr="00784A5D">
        <w:rPr>
          <w:rFonts w:asciiTheme="majorBidi" w:hAnsiTheme="majorBidi" w:cstheme="majorBidi"/>
          <w:b/>
          <w:bCs/>
        </w:rPr>
        <w:t>Books</w:t>
      </w:r>
    </w:p>
    <w:p w14:paraId="0970CE48" w14:textId="283219C8" w:rsidR="000F1BDE" w:rsidRPr="00060492" w:rsidRDefault="003B0C46" w:rsidP="003B0C46">
      <w:pPr>
        <w:pStyle w:val="BodyText2"/>
        <w:ind w:right="10"/>
        <w:jc w:val="both"/>
        <w:rPr>
          <w:rFonts w:asciiTheme="majorBidi" w:hAnsiTheme="majorBidi" w:cstheme="majorBidi"/>
          <w:sz w:val="24"/>
          <w:szCs w:val="24"/>
          <w:rtl/>
        </w:rPr>
      </w:pPr>
      <w:r w:rsidRPr="00060492">
        <w:rPr>
          <w:rFonts w:asciiTheme="majorBidi" w:hAnsiTheme="majorBidi" w:cstheme="majorBidi"/>
          <w:b/>
          <w:bCs/>
          <w:sz w:val="24"/>
          <w:szCs w:val="24"/>
        </w:rPr>
        <w:t>Author of:</w:t>
      </w:r>
      <w:r w:rsidRPr="00060492">
        <w:rPr>
          <w:rFonts w:asciiTheme="majorBidi" w:hAnsiTheme="majorBidi" w:cstheme="majorBidi"/>
          <w:sz w:val="24"/>
          <w:szCs w:val="24"/>
        </w:rPr>
        <w:t xml:space="preserve"> </w:t>
      </w:r>
      <w:r w:rsidR="000F1BDE" w:rsidRPr="00060492">
        <w:rPr>
          <w:rFonts w:asciiTheme="majorBidi" w:hAnsiTheme="majorBidi" w:cstheme="majorBidi"/>
          <w:i/>
          <w:iCs/>
          <w:sz w:val="24"/>
          <w:szCs w:val="24"/>
        </w:rPr>
        <w:t>Emotion-focused therapy and mental health of sexual assault victims</w:t>
      </w:r>
      <w:r w:rsidR="000F1BDE" w:rsidRPr="00060492">
        <w:rPr>
          <w:rFonts w:asciiTheme="majorBidi" w:hAnsiTheme="majorBidi" w:cstheme="majorBidi"/>
          <w:sz w:val="24"/>
          <w:szCs w:val="24"/>
        </w:rPr>
        <w:t xml:space="preserve">. Mashhad: Arastu; 2023. </w:t>
      </w:r>
    </w:p>
    <w:p w14:paraId="1FC35A14" w14:textId="66D6BF3E" w:rsidR="003B0C46" w:rsidRPr="003B0C46" w:rsidRDefault="003B0C46" w:rsidP="003B0C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3B0C46">
        <w:rPr>
          <w:rFonts w:asciiTheme="majorBidi" w:eastAsia="Times New Roman" w:hAnsiTheme="majorBidi" w:cstheme="majorBidi"/>
          <w:b/>
          <w:bCs/>
          <w:sz w:val="24"/>
          <w:szCs w:val="24"/>
          <w:lang w:bidi="fa-IR"/>
        </w:rPr>
        <w:t>Translator of:</w:t>
      </w:r>
      <w:r w:rsidRPr="003B0C46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Reynolds III, C. F., Cozza, S. J., Maciejewski, P. K., </w:t>
      </w:r>
      <w:proofErr w:type="spellStart"/>
      <w:r w:rsidRPr="003B0C46">
        <w:rPr>
          <w:rFonts w:asciiTheme="majorBidi" w:eastAsia="Times New Roman" w:hAnsiTheme="majorBidi" w:cstheme="majorBidi"/>
          <w:sz w:val="24"/>
          <w:szCs w:val="24"/>
          <w:lang w:bidi="fa-IR"/>
        </w:rPr>
        <w:t>Prigerson</w:t>
      </w:r>
      <w:proofErr w:type="spellEnd"/>
      <w:r w:rsidRPr="003B0C46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, H. G., Shear, M. K., Simon, N., &amp; </w:t>
      </w:r>
      <w:proofErr w:type="spellStart"/>
      <w:r w:rsidRPr="003B0C46">
        <w:rPr>
          <w:rFonts w:asciiTheme="majorBidi" w:eastAsia="Times New Roman" w:hAnsiTheme="majorBidi" w:cstheme="majorBidi"/>
          <w:sz w:val="24"/>
          <w:szCs w:val="24"/>
          <w:lang w:bidi="fa-IR"/>
        </w:rPr>
        <w:t>Zisook</w:t>
      </w:r>
      <w:proofErr w:type="spellEnd"/>
      <w:r w:rsidRPr="003B0C46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, S. (Eds.). (2023). </w:t>
      </w:r>
      <w:r w:rsidRPr="003B0C46">
        <w:rPr>
          <w:rFonts w:asciiTheme="majorBidi" w:eastAsia="Times New Roman" w:hAnsiTheme="majorBidi" w:cstheme="majorBidi"/>
          <w:i/>
          <w:iCs/>
          <w:sz w:val="24"/>
          <w:szCs w:val="24"/>
          <w:lang w:bidi="fa-IR"/>
        </w:rPr>
        <w:t>Grief and Prolonged Grief Disorder.</w:t>
      </w:r>
      <w:r w:rsidRPr="003B0C46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Tehran: Shahid Beheshti University of Medical Sciences.</w:t>
      </w:r>
    </w:p>
    <w:p w14:paraId="408B2694" w14:textId="43D309D9" w:rsidR="00784A5D" w:rsidRPr="00784A5D" w:rsidRDefault="00784A5D" w:rsidP="00E56655">
      <w:pPr>
        <w:widowControl w:val="0"/>
        <w:pBdr>
          <w:top w:val="nil"/>
          <w:left w:val="nil"/>
          <w:bottom w:val="single" w:sz="6" w:space="1" w:color="auto"/>
          <w:right w:val="nil"/>
          <w:between w:val="nil"/>
        </w:pBdr>
        <w:spacing w:before="240" w:line="240" w:lineRule="auto"/>
        <w:ind w:left="18"/>
        <w:jc w:val="both"/>
        <w:rPr>
          <w:rFonts w:asciiTheme="majorBidi" w:eastAsia="Garamond" w:hAnsiTheme="majorBidi" w:cstheme="majorBidi"/>
          <w:b/>
          <w:sz w:val="28"/>
          <w:szCs w:val="28"/>
        </w:rPr>
      </w:pPr>
      <w:r w:rsidRPr="00784A5D">
        <w:rPr>
          <w:rFonts w:asciiTheme="majorBidi" w:eastAsia="Garamond" w:hAnsiTheme="majorBidi" w:cstheme="majorBidi"/>
          <w:b/>
          <w:sz w:val="28"/>
          <w:szCs w:val="28"/>
        </w:rPr>
        <w:t>Skills</w:t>
      </w:r>
    </w:p>
    <w:p w14:paraId="25B9CC4E" w14:textId="77777777" w:rsidR="00C16141" w:rsidRPr="00060492" w:rsidRDefault="00FB3B17" w:rsidP="00C16141">
      <w:pPr>
        <w:widowControl w:val="0"/>
        <w:spacing w:line="240" w:lineRule="auto"/>
        <w:ind w:left="5"/>
        <w:jc w:val="both"/>
        <w:rPr>
          <w:rFonts w:asciiTheme="majorBidi" w:hAnsiTheme="majorBidi" w:cstheme="majorBidi"/>
          <w:sz w:val="24"/>
          <w:szCs w:val="24"/>
        </w:rPr>
      </w:pPr>
      <w:r w:rsidRPr="00060492">
        <w:rPr>
          <w:rStyle w:val="Strong"/>
          <w:rFonts w:asciiTheme="majorBidi" w:hAnsiTheme="majorBidi" w:cstheme="majorBidi"/>
          <w:sz w:val="24"/>
          <w:szCs w:val="24"/>
        </w:rPr>
        <w:t>Programming:</w:t>
      </w:r>
      <w:r w:rsidRPr="00060492">
        <w:rPr>
          <w:rFonts w:asciiTheme="majorBidi" w:hAnsiTheme="majorBidi" w:cstheme="majorBidi"/>
          <w:sz w:val="24"/>
          <w:szCs w:val="24"/>
        </w:rPr>
        <w:t xml:space="preserve"> </w:t>
      </w:r>
      <w:r w:rsidR="007B7249" w:rsidRPr="00060492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Python, R, MATLAB, SAS</w:t>
      </w:r>
    </w:p>
    <w:p w14:paraId="3EBC418C" w14:textId="77777777" w:rsidR="00C16141" w:rsidRPr="00060492" w:rsidRDefault="00FB3B17" w:rsidP="00C16141">
      <w:pPr>
        <w:widowControl w:val="0"/>
        <w:spacing w:line="240" w:lineRule="auto"/>
        <w:ind w:left="5"/>
        <w:jc w:val="both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060492">
        <w:rPr>
          <w:rStyle w:val="Strong"/>
          <w:rFonts w:asciiTheme="majorBidi" w:hAnsiTheme="majorBidi" w:cstheme="majorBidi"/>
          <w:sz w:val="24"/>
          <w:szCs w:val="24"/>
        </w:rPr>
        <w:t>Software &amp; Tools:</w:t>
      </w:r>
      <w:r w:rsidRPr="00060492">
        <w:rPr>
          <w:rFonts w:asciiTheme="majorBidi" w:hAnsiTheme="majorBidi" w:cstheme="majorBidi"/>
          <w:sz w:val="24"/>
          <w:szCs w:val="24"/>
        </w:rPr>
        <w:t xml:space="preserve"> </w:t>
      </w:r>
      <w:r w:rsidR="007B7249" w:rsidRPr="00060492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SPSS, AMOS, Smart PLS, LISREL, Microsoft Office Suite (Word, Excel, PowerPoint, Visio, Access), EndNote, Stata, G*Power, Premier, </w:t>
      </w:r>
      <w:proofErr w:type="spellStart"/>
      <w:r w:rsidR="007B7249" w:rsidRPr="00060492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PsychoPy</w:t>
      </w:r>
      <w:proofErr w:type="spellEnd"/>
      <w:r w:rsidR="007B7249" w:rsidRPr="00060492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, JASP</w:t>
      </w:r>
    </w:p>
    <w:p w14:paraId="09DCB018" w14:textId="77777777" w:rsidR="00C16141" w:rsidRPr="00060492" w:rsidRDefault="00FB3B17" w:rsidP="00C16141">
      <w:pPr>
        <w:widowControl w:val="0"/>
        <w:spacing w:line="240" w:lineRule="auto"/>
        <w:ind w:left="5"/>
        <w:jc w:val="both"/>
        <w:rPr>
          <w:rFonts w:asciiTheme="majorBidi" w:hAnsiTheme="majorBidi" w:cstheme="majorBidi"/>
          <w:sz w:val="24"/>
          <w:szCs w:val="24"/>
        </w:rPr>
      </w:pPr>
      <w:r w:rsidRPr="00060492">
        <w:rPr>
          <w:rStyle w:val="Strong"/>
          <w:rFonts w:asciiTheme="majorBidi" w:hAnsiTheme="majorBidi" w:cstheme="majorBidi"/>
          <w:sz w:val="24"/>
          <w:szCs w:val="24"/>
        </w:rPr>
        <w:t>Laboratory Techniques:</w:t>
      </w:r>
      <w:r w:rsidRPr="00060492">
        <w:rPr>
          <w:rFonts w:asciiTheme="majorBidi" w:hAnsiTheme="majorBidi" w:cstheme="majorBidi"/>
          <w:sz w:val="24"/>
          <w:szCs w:val="24"/>
        </w:rPr>
        <w:t xml:space="preserve"> </w:t>
      </w:r>
      <w:r w:rsidR="007B7249" w:rsidRPr="00060492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EEG, </w:t>
      </w:r>
      <w:proofErr w:type="spellStart"/>
      <w:r w:rsidR="007B7249" w:rsidRPr="00060492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tDCS</w:t>
      </w:r>
      <w:proofErr w:type="spellEnd"/>
    </w:p>
    <w:p w14:paraId="0D9F8C8B" w14:textId="1468FF2A" w:rsidR="00BC327A" w:rsidRPr="00060492" w:rsidRDefault="00BC327A" w:rsidP="00933CB3">
      <w:pPr>
        <w:pStyle w:val="NormalWeb"/>
        <w:spacing w:before="0" w:beforeAutospacing="0"/>
        <w:rPr>
          <w:rFonts w:asciiTheme="majorBidi" w:hAnsiTheme="majorBidi" w:cstheme="majorBidi"/>
          <w:rtl/>
        </w:rPr>
      </w:pPr>
    </w:p>
    <w:sectPr w:rsidR="00BC327A" w:rsidRPr="00060492" w:rsidSect="00784A5D">
      <w:type w:val="continuous"/>
      <w:pgSz w:w="11920" w:h="16840"/>
      <w:pgMar w:top="900" w:right="840" w:bottom="775" w:left="9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Zar Mazar">
    <w:altName w:val="Arial"/>
    <w:charset w:val="B2"/>
    <w:family w:val="auto"/>
    <w:pitch w:val="default"/>
    <w:sig w:usb0="00000000" w:usb1="00000000" w:usb2="00000000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210F"/>
    <w:multiLevelType w:val="multilevel"/>
    <w:tmpl w:val="06008A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6B5B03"/>
    <w:multiLevelType w:val="hybridMultilevel"/>
    <w:tmpl w:val="850CC6DE"/>
    <w:lvl w:ilvl="0" w:tplc="04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" w15:restartNumberingAfterBreak="0">
    <w:nsid w:val="08B81EA7"/>
    <w:multiLevelType w:val="multilevel"/>
    <w:tmpl w:val="33FCB8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A81177F"/>
    <w:multiLevelType w:val="multilevel"/>
    <w:tmpl w:val="3CEED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B491CAD"/>
    <w:multiLevelType w:val="multilevel"/>
    <w:tmpl w:val="9D4E3F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2A209D4"/>
    <w:multiLevelType w:val="multilevel"/>
    <w:tmpl w:val="6560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A4A00"/>
    <w:multiLevelType w:val="hybridMultilevel"/>
    <w:tmpl w:val="4EB4B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74303"/>
    <w:multiLevelType w:val="multilevel"/>
    <w:tmpl w:val="29888B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B066419"/>
    <w:multiLevelType w:val="hybridMultilevel"/>
    <w:tmpl w:val="99B4333C"/>
    <w:lvl w:ilvl="0" w:tplc="B7E45606">
      <w:start w:val="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223B9"/>
    <w:multiLevelType w:val="multilevel"/>
    <w:tmpl w:val="74C04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730C8A"/>
    <w:multiLevelType w:val="multilevel"/>
    <w:tmpl w:val="90C20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035E25"/>
    <w:multiLevelType w:val="multilevel"/>
    <w:tmpl w:val="D9424B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CCF221F"/>
    <w:multiLevelType w:val="hybridMultilevel"/>
    <w:tmpl w:val="8ACAF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B3158"/>
    <w:multiLevelType w:val="multilevel"/>
    <w:tmpl w:val="7D6631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12D0AA9"/>
    <w:multiLevelType w:val="hybridMultilevel"/>
    <w:tmpl w:val="72BCF55C"/>
    <w:lvl w:ilvl="0" w:tplc="B7E45606">
      <w:start w:val="5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5B315FB"/>
    <w:multiLevelType w:val="multilevel"/>
    <w:tmpl w:val="E3E2EA6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46D5294C"/>
    <w:multiLevelType w:val="multilevel"/>
    <w:tmpl w:val="213AF5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49517184"/>
    <w:multiLevelType w:val="multilevel"/>
    <w:tmpl w:val="613811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4AA71E17"/>
    <w:multiLevelType w:val="hybridMultilevel"/>
    <w:tmpl w:val="FB7A2686"/>
    <w:lvl w:ilvl="0" w:tplc="04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9" w15:restartNumberingAfterBreak="0">
    <w:nsid w:val="4D654F92"/>
    <w:multiLevelType w:val="hybridMultilevel"/>
    <w:tmpl w:val="ED10193A"/>
    <w:lvl w:ilvl="0" w:tplc="B7E45606">
      <w:start w:val="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E7657"/>
    <w:multiLevelType w:val="multilevel"/>
    <w:tmpl w:val="551C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5A1736"/>
    <w:multiLevelType w:val="hybridMultilevel"/>
    <w:tmpl w:val="2486AE26"/>
    <w:lvl w:ilvl="0" w:tplc="B7E45606">
      <w:start w:val="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4404D"/>
    <w:multiLevelType w:val="multilevel"/>
    <w:tmpl w:val="29888B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3602597"/>
    <w:multiLevelType w:val="multilevel"/>
    <w:tmpl w:val="9962B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65C34479"/>
    <w:multiLevelType w:val="multilevel"/>
    <w:tmpl w:val="30CED6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6AC7344D"/>
    <w:multiLevelType w:val="multilevel"/>
    <w:tmpl w:val="4656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195870"/>
    <w:multiLevelType w:val="multilevel"/>
    <w:tmpl w:val="08C0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5B7FEE"/>
    <w:multiLevelType w:val="multilevel"/>
    <w:tmpl w:val="3670B44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8" w15:restartNumberingAfterBreak="0">
    <w:nsid w:val="7CEF3336"/>
    <w:multiLevelType w:val="multilevel"/>
    <w:tmpl w:val="CB7AB1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85028604">
    <w:abstractNumId w:val="4"/>
  </w:num>
  <w:num w:numId="2" w16cid:durableId="935942812">
    <w:abstractNumId w:val="27"/>
  </w:num>
  <w:num w:numId="3" w16cid:durableId="1124881500">
    <w:abstractNumId w:val="0"/>
  </w:num>
  <w:num w:numId="4" w16cid:durableId="543180639">
    <w:abstractNumId w:val="15"/>
  </w:num>
  <w:num w:numId="5" w16cid:durableId="239871494">
    <w:abstractNumId w:val="11"/>
  </w:num>
  <w:num w:numId="6" w16cid:durableId="811875366">
    <w:abstractNumId w:val="3"/>
  </w:num>
  <w:num w:numId="7" w16cid:durableId="994183839">
    <w:abstractNumId w:val="12"/>
  </w:num>
  <w:num w:numId="8" w16cid:durableId="1547839792">
    <w:abstractNumId w:val="1"/>
  </w:num>
  <w:num w:numId="9" w16cid:durableId="1788423187">
    <w:abstractNumId w:val="18"/>
  </w:num>
  <w:num w:numId="10" w16cid:durableId="117451255">
    <w:abstractNumId w:val="22"/>
  </w:num>
  <w:num w:numId="11" w16cid:durableId="1377437261">
    <w:abstractNumId w:val="7"/>
  </w:num>
  <w:num w:numId="12" w16cid:durableId="2006007239">
    <w:abstractNumId w:val="5"/>
  </w:num>
  <w:num w:numId="13" w16cid:durableId="1121729636">
    <w:abstractNumId w:val="25"/>
  </w:num>
  <w:num w:numId="14" w16cid:durableId="1081029690">
    <w:abstractNumId w:val="10"/>
  </w:num>
  <w:num w:numId="15" w16cid:durableId="1513765430">
    <w:abstractNumId w:val="20"/>
  </w:num>
  <w:num w:numId="16" w16cid:durableId="1044016887">
    <w:abstractNumId w:val="2"/>
  </w:num>
  <w:num w:numId="17" w16cid:durableId="82996781">
    <w:abstractNumId w:val="6"/>
  </w:num>
  <w:num w:numId="18" w16cid:durableId="848367453">
    <w:abstractNumId w:val="21"/>
  </w:num>
  <w:num w:numId="19" w16cid:durableId="151913367">
    <w:abstractNumId w:val="28"/>
  </w:num>
  <w:num w:numId="20" w16cid:durableId="177502761">
    <w:abstractNumId w:val="14"/>
  </w:num>
  <w:num w:numId="21" w16cid:durableId="2010133313">
    <w:abstractNumId w:val="17"/>
  </w:num>
  <w:num w:numId="22" w16cid:durableId="178854506">
    <w:abstractNumId w:val="26"/>
  </w:num>
  <w:num w:numId="23" w16cid:durableId="1910453629">
    <w:abstractNumId w:val="9"/>
  </w:num>
  <w:num w:numId="24" w16cid:durableId="1640987359">
    <w:abstractNumId w:val="13"/>
  </w:num>
  <w:num w:numId="25" w16cid:durableId="1441416794">
    <w:abstractNumId w:val="23"/>
  </w:num>
  <w:num w:numId="26" w16cid:durableId="1117336736">
    <w:abstractNumId w:val="16"/>
  </w:num>
  <w:num w:numId="27" w16cid:durableId="1685011767">
    <w:abstractNumId w:val="8"/>
  </w:num>
  <w:num w:numId="28" w16cid:durableId="668948951">
    <w:abstractNumId w:val="19"/>
  </w:num>
  <w:num w:numId="29" w16cid:durableId="13467884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279"/>
    <w:rsid w:val="00006D2F"/>
    <w:rsid w:val="00060492"/>
    <w:rsid w:val="00060D7C"/>
    <w:rsid w:val="00063A04"/>
    <w:rsid w:val="000C2E29"/>
    <w:rsid w:val="000E2A79"/>
    <w:rsid w:val="000F1BDE"/>
    <w:rsid w:val="0017611C"/>
    <w:rsid w:val="0022375A"/>
    <w:rsid w:val="0022429E"/>
    <w:rsid w:val="00260815"/>
    <w:rsid w:val="002B76B4"/>
    <w:rsid w:val="002F4D9C"/>
    <w:rsid w:val="003B0C46"/>
    <w:rsid w:val="003D488C"/>
    <w:rsid w:val="003F089A"/>
    <w:rsid w:val="003F1A7E"/>
    <w:rsid w:val="003F4BCB"/>
    <w:rsid w:val="00483CFA"/>
    <w:rsid w:val="00492C2D"/>
    <w:rsid w:val="004E4986"/>
    <w:rsid w:val="004F795B"/>
    <w:rsid w:val="0052387A"/>
    <w:rsid w:val="005C112E"/>
    <w:rsid w:val="005F31A0"/>
    <w:rsid w:val="00680EB6"/>
    <w:rsid w:val="0068608A"/>
    <w:rsid w:val="006B5EF7"/>
    <w:rsid w:val="006C091A"/>
    <w:rsid w:val="006F174E"/>
    <w:rsid w:val="007079A2"/>
    <w:rsid w:val="00712FC3"/>
    <w:rsid w:val="00784A5D"/>
    <w:rsid w:val="00791B4E"/>
    <w:rsid w:val="007B7249"/>
    <w:rsid w:val="007F0D4B"/>
    <w:rsid w:val="007F54AC"/>
    <w:rsid w:val="008A6410"/>
    <w:rsid w:val="008D27C2"/>
    <w:rsid w:val="009150E7"/>
    <w:rsid w:val="00933CB3"/>
    <w:rsid w:val="009C4339"/>
    <w:rsid w:val="00A078AA"/>
    <w:rsid w:val="00A9367F"/>
    <w:rsid w:val="00AC4F53"/>
    <w:rsid w:val="00AC6978"/>
    <w:rsid w:val="00AD26A3"/>
    <w:rsid w:val="00B111A9"/>
    <w:rsid w:val="00B33694"/>
    <w:rsid w:val="00B45DCC"/>
    <w:rsid w:val="00B553C5"/>
    <w:rsid w:val="00B62E36"/>
    <w:rsid w:val="00B62E8B"/>
    <w:rsid w:val="00B943D5"/>
    <w:rsid w:val="00BC327A"/>
    <w:rsid w:val="00BD7F9E"/>
    <w:rsid w:val="00C16141"/>
    <w:rsid w:val="00C46F8A"/>
    <w:rsid w:val="00CE6C0F"/>
    <w:rsid w:val="00D410D8"/>
    <w:rsid w:val="00D854A2"/>
    <w:rsid w:val="00DA120A"/>
    <w:rsid w:val="00DC77F4"/>
    <w:rsid w:val="00DE0279"/>
    <w:rsid w:val="00DE15D5"/>
    <w:rsid w:val="00DF2ACC"/>
    <w:rsid w:val="00E02215"/>
    <w:rsid w:val="00E56655"/>
    <w:rsid w:val="00E56C4F"/>
    <w:rsid w:val="00E72743"/>
    <w:rsid w:val="00EA3BCC"/>
    <w:rsid w:val="00F6507C"/>
    <w:rsid w:val="00FA1468"/>
    <w:rsid w:val="00FB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04D6A0"/>
  <w15:docId w15:val="{09BD5434-6EA3-4757-85FA-FA0F31B1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29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BC32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327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327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53C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B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B3B17"/>
    <w:rPr>
      <w:i/>
      <w:iCs/>
    </w:rPr>
  </w:style>
  <w:style w:type="character" w:styleId="Strong">
    <w:name w:val="Strong"/>
    <w:basedOn w:val="DefaultParagraphFont"/>
    <w:uiPriority w:val="22"/>
    <w:qFormat/>
    <w:rsid w:val="00FB3B1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63A04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2B76B4"/>
    <w:pPr>
      <w:spacing w:line="240" w:lineRule="auto"/>
    </w:pPr>
    <w:rPr>
      <w:rFonts w:ascii="Times New Roman" w:eastAsia="Times New Roman" w:hAnsi="Times New Roman" w:cs="Zar Mazar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2B76B4"/>
    <w:rPr>
      <w:rFonts w:ascii="Times New Roman" w:eastAsia="Times New Roman" w:hAnsi="Times New Roman" w:cs="Zar Mazar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chologicalscience.ir/browse.php?a_id=3234&amp;sid=1&amp;slc_lang=en" TargetMode="External"/><Relationship Id="rId13" Type="http://schemas.openxmlformats.org/officeDocument/2006/relationships/hyperlink" Target="https://ijbmc.org/index.php/ijbmc/article/view/744" TargetMode="External"/><Relationship Id="rId18" Type="http://schemas.openxmlformats.org/officeDocument/2006/relationships/hyperlink" Target="https://doi.org/10.22038/mjms.2024.25339" TargetMode="External"/><Relationship Id="rId26" Type="http://schemas.openxmlformats.org/officeDocument/2006/relationships/hyperlink" Target="https://civilica.com/doc/185431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civilica.com/doc/1925322/" TargetMode="External"/><Relationship Id="rId7" Type="http://schemas.openxmlformats.org/officeDocument/2006/relationships/hyperlink" Target="https://onlinelibrary.wiley.com/doi/full/10.1002/brb3.71203" TargetMode="External"/><Relationship Id="rId12" Type="http://schemas.openxmlformats.org/officeDocument/2006/relationships/hyperlink" Target="https://journals.lww.com/annals-of-medicine-and-surgery/abstract/9900/effectiveness_of_virtual_reality_based_cognitive.2676.aspx" TargetMode="External"/><Relationship Id="rId17" Type="http://schemas.openxmlformats.org/officeDocument/2006/relationships/hyperlink" Target="https://doi.org/10.22122/ijbmc.v11i3.618" TargetMode="External"/><Relationship Id="rId25" Type="http://schemas.openxmlformats.org/officeDocument/2006/relationships/hyperlink" Target="https://doi.org/10.61838/kman.jarac.5.4.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22122/ijbmc.v11i5.636" TargetMode="External"/><Relationship Id="rId20" Type="http://schemas.openxmlformats.org/officeDocument/2006/relationships/hyperlink" Target="https://civilica.com/doc/1954988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scholar.google.com/citations?user=ol2c0g8AAAAJ&amp;hl=en" TargetMode="External"/><Relationship Id="rId11" Type="http://schemas.openxmlformats.org/officeDocument/2006/relationships/hyperlink" Target="https://ijbmc.org/index.php/ijbmc/article/view/1110" TargetMode="External"/><Relationship Id="rId24" Type="http://schemas.openxmlformats.org/officeDocument/2006/relationships/hyperlink" Target="https://doi.org/10.61838/kman.jarac.5.5.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ajp.2024.104220" TargetMode="External"/><Relationship Id="rId23" Type="http://schemas.openxmlformats.org/officeDocument/2006/relationships/hyperlink" Target="https://civilica.com/doc/1971695/" TargetMode="External"/><Relationship Id="rId28" Type="http://schemas.openxmlformats.org/officeDocument/2006/relationships/hyperlink" Target="https://civilica.com/doc/1457814/" TargetMode="External"/><Relationship Id="rId10" Type="http://schemas.openxmlformats.org/officeDocument/2006/relationships/hyperlink" Target="https://jfr.sbu.ac.ir/article_105680.html?lang=en" TargetMode="External"/><Relationship Id="rId19" Type="http://schemas.openxmlformats.org/officeDocument/2006/relationships/hyperlink" Target="https://frooyesh.ir/browse.php?a_id=4874&amp;sid=1&amp;slc_lang=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med.ncbi.nlm.nih.gov/41388829/" TargetMode="External"/><Relationship Id="rId14" Type="http://schemas.openxmlformats.org/officeDocument/2006/relationships/hyperlink" Target="https://www.researchgate.net/publication/388818622" TargetMode="External"/><Relationship Id="rId22" Type="http://schemas.openxmlformats.org/officeDocument/2006/relationships/hyperlink" Target="https://civilica.com/doc/1985400/" TargetMode="External"/><Relationship Id="rId27" Type="http://schemas.openxmlformats.org/officeDocument/2006/relationships/hyperlink" Target="https://en.civilica.com/doc/1621521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438E1-95F1-4AD3-9F1E-4041CF1B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 Mohebi</dc:creator>
  <cp:lastModifiedBy>elecomp</cp:lastModifiedBy>
  <cp:revision>2</cp:revision>
  <cp:lastPrinted>2026-02-15T21:32:00Z</cp:lastPrinted>
  <dcterms:created xsi:type="dcterms:W3CDTF">2026-08-20T02:38:00Z</dcterms:created>
  <dcterms:modified xsi:type="dcterms:W3CDTF">2026-08-20T02:38:00Z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6317cb4d7fb2d7437ceadf04df168bac5586539cf123bfe520e1914810eb99ce</vt:lpwstr>
  </property>
</Properties>
</file>